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January 8,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8:30  am Black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9:20  am White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10:10 am   Red v Green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January 15,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 8:30 am   Red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 9:20 am   Black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10:10 am   White v L.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January 22,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8:30  am   Black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9:20  am   Red v White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10:10 am  L. Blue v Green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January 29,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8:30  am  Red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9:20  am  Green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10:10 am  Black v White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SUNDAY</w:t>
      </w:r>
      <w:r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cs="Arial Unicode MS" w:eastAsia="Arial Unicode MS"/>
          <w:sz w:val="32"/>
          <w:szCs w:val="32"/>
          <w:rtl w:val="0"/>
          <w:lang w:val="en-US"/>
        </w:rPr>
        <w:t>January 30,  2022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10:00  am   White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10:50  am   Black v Red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11:40  am    L. Blue v R.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February 5</w:t>
      </w: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vertAlign w:val="superscript"/>
          <w:rtl w:val="0"/>
          <w:lang w:val="en-US"/>
          <w14:textFill>
            <w14:solidFill>
              <w14:srgbClr w14:val="FF0000"/>
            </w14:solidFill>
          </w14:textFill>
        </w:rPr>
        <w:t xml:space="preserve">th </w:t>
      </w: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gym is closed</w:t>
      </w: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Due to a prior booking</w:t>
      </w: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February 12,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8:30  am  Black v L. Blue 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9:20  am  Red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10:10 am  R, Blue v White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February 19,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 8:30  am  Black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 9:20  am  White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10:10  am  Red v R.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SUNDAY Make up game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February 20,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10:00 am   Black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10:50 am   Red v White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11:40 am    L. Blue v Green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February 26,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 8:30 am  Red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 9:20 am  Green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10:10 am  Black v White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March 5,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 xml:space="preserve">  8:30 am  White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 9:20 am   Black v Red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10:10 am   L. Blue v R.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Tournament play begins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March 6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Final championship game played March 12 at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Satellite High School gym</w:t>
      </w: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cols w:num="2" w:equalWidth="0">
            <w:col w:w="3960" w:space="720"/>
            <w:col w:w="3960" w:space="0"/>
          </w:cols>
          <w:bidi w:val="0"/>
        </w:sectPr>
      </w:pPr>
      <w:r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r>
    </w:p>
    <w:p>
      <w:pPr>
        <w:pStyle w:val="Body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ectPr>
          <w:type w:val="continuous"/>
          <w:pgSz w:w="12240" w:h="15840" w:orient="portrait"/>
          <w:pgMar w:top="1440" w:right="1800" w:bottom="1440" w:left="1800" w:header="720" w:footer="720"/>
          <w:bidi w:val="0"/>
        </w:sectPr>
      </w:pPr>
    </w:p>
    <w:p>
      <w:pPr>
        <w:pStyle w:val="Body"/>
      </w:pPr>
      <w:r>
        <w:rPr>
          <w:sz w:val="22"/>
          <w:szCs w:val="22"/>
        </w:rPr>
      </w:r>
    </w:p>
    <w:sectPr>
      <w:head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  <w:rPr>
        <w:b w:val="1"/>
        <w:bCs w:val="1"/>
        <w:sz w:val="40"/>
        <w:szCs w:val="40"/>
      </w:rPr>
    </w:pPr>
    <w:r>
      <w:rPr>
        <w:b w:val="1"/>
        <w:bCs w:val="1"/>
        <w:sz w:val="40"/>
        <w:szCs w:val="40"/>
        <w:rtl w:val="0"/>
        <w:lang w:val="en-US"/>
      </w:rPr>
      <w:t>Satellite Beach PAL 2022 Winter Basketball</w:t>
    </w:r>
  </w:p>
  <w:p>
    <w:pPr>
      <w:pStyle w:val="header"/>
      <w:tabs>
        <w:tab w:val="right" w:pos="8620"/>
        <w:tab w:val="clear" w:pos="8640"/>
      </w:tabs>
      <w:jc w:val="center"/>
    </w:pPr>
    <w:r>
      <w:rPr>
        <w:b w:val="1"/>
        <w:bCs w:val="1"/>
        <w:sz w:val="40"/>
        <w:szCs w:val="40"/>
        <w:rtl w:val="0"/>
        <w:lang w:val="en-US"/>
      </w:rPr>
      <w:t>10-12 Year Old Division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